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66A39BBA" w:rsidR="003A08FC" w:rsidRDefault="00C2448B" w:rsidP="003A08FC">
      <w:pPr>
        <w:spacing w:after="66"/>
        <w:ind w:left="10322" w:right="-1101"/>
      </w:pPr>
      <w:r>
        <w:rPr>
          <w:rFonts w:ascii="Arial" w:hAnsi="Arial"/>
          <w:b/>
          <w:noProof/>
          <w:color w:val="0072BC"/>
          <w:sz w:val="24"/>
        </w:rPr>
        <mc:AlternateContent>
          <mc:Choice Requires="wps">
            <w:drawing>
              <wp:anchor distT="0" distB="0" distL="114300" distR="114300" simplePos="0" relativeHeight="251658240" behindDoc="0" locked="0" layoutInCell="1" allowOverlap="1" wp14:anchorId="0ABBDA84" wp14:editId="7A8F40E4">
                <wp:simplePos x="0" y="0"/>
                <wp:positionH relativeFrom="margin">
                  <wp:posOffset>-53437</wp:posOffset>
                </wp:positionH>
                <wp:positionV relativeFrom="paragraph">
                  <wp:posOffset>3414743</wp:posOffset>
                </wp:positionV>
                <wp:extent cx="8488907" cy="3999210"/>
                <wp:effectExtent l="0" t="0" r="7620" b="190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999210"/>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46D92425" w:rsidR="00AF2E64" w:rsidRPr="00C2448B" w:rsidRDefault="00AF2E64" w:rsidP="005E54DC">
                            <w:pPr>
                              <w:spacing w:after="0" w:line="288" w:lineRule="auto"/>
                              <w:ind w:left="120" w:hanging="10"/>
                              <w:jc w:val="both"/>
                              <w:rPr>
                                <w:rFonts w:ascii="Arial" w:eastAsia="Arial" w:hAnsi="Arial" w:cs="Arial"/>
                                <w:color w:val="FFFFFF"/>
                                <w:sz w:val="34"/>
                                <w:szCs w:val="34"/>
                              </w:rPr>
                            </w:pPr>
                            <w:r w:rsidRPr="00C2448B">
                              <w:rPr>
                                <w:rFonts w:ascii="Arial" w:hAnsi="Arial"/>
                                <w:color w:val="FFFFFF"/>
                                <w:sz w:val="34"/>
                                <w:szCs w:val="34"/>
                              </w:rPr>
                              <w:t xml:space="preserve">Si ha recibido tratamiento en este centro de salud del NHS (Servicio Nacional de Salud), es posible que pronto se le pida que participe en la </w:t>
                            </w:r>
                            <w:r w:rsidRPr="00C2448B">
                              <w:rPr>
                                <w:rFonts w:ascii="Arial" w:hAnsi="Arial"/>
                                <w:b/>
                                <w:bCs/>
                                <w:color w:val="FFFFFF"/>
                                <w:sz w:val="34"/>
                                <w:szCs w:val="34"/>
                              </w:rPr>
                              <w:t>Encuesta nacional sobre la experiencia de pacientes con cáncer</w:t>
                            </w:r>
                            <w:r w:rsidRPr="00C2448B">
                              <w:rPr>
                                <w:rFonts w:ascii="Arial" w:hAnsi="Arial"/>
                                <w:color w:val="FFFFFF"/>
                                <w:sz w:val="34"/>
                                <w:szCs w:val="34"/>
                              </w:rPr>
                              <w:t xml:space="preserve"> de </w:t>
                            </w:r>
                            <w:r w:rsidRPr="00C256DA">
                              <w:rPr>
                                <w:rFonts w:ascii="Arial" w:hAnsi="Arial"/>
                                <w:color w:val="FFFFFF"/>
                                <w:sz w:val="34"/>
                                <w:szCs w:val="34"/>
                              </w:rPr>
                              <w:t xml:space="preserve">NHS </w:t>
                            </w:r>
                            <w:r w:rsidR="00DD40AC" w:rsidRPr="00C256DA">
                              <w:rPr>
                                <w:rFonts w:ascii="Arial" w:hAnsi="Arial"/>
                                <w:color w:val="FFFFFF"/>
                                <w:sz w:val="34"/>
                                <w:szCs w:val="34"/>
                              </w:rPr>
                              <w:t>England</w:t>
                            </w:r>
                            <w:r w:rsidRPr="00C2448B">
                              <w:rPr>
                                <w:rFonts w:ascii="Arial" w:hAnsi="Arial"/>
                                <w:color w:val="FFFFFF"/>
                                <w:sz w:val="34"/>
                                <w:szCs w:val="34"/>
                              </w:rPr>
                              <w:t>. La encuesta nos ayuda a determinar lo que funciona bien y lo que se podría mejorar para futuros pacientes con cáncer.</w:t>
                            </w:r>
                          </w:p>
                          <w:p w14:paraId="2A408739" w14:textId="77777777" w:rsidR="0044455C" w:rsidRPr="00C2448B" w:rsidRDefault="0044455C" w:rsidP="005E54DC">
                            <w:pPr>
                              <w:spacing w:after="0" w:line="288" w:lineRule="auto"/>
                              <w:ind w:left="120" w:hanging="10"/>
                              <w:jc w:val="both"/>
                              <w:rPr>
                                <w:sz w:val="34"/>
                                <w:szCs w:val="34"/>
                              </w:rPr>
                            </w:pPr>
                          </w:p>
                          <w:p w14:paraId="6ACCD4CD" w14:textId="53FE5C79" w:rsidR="00AF2E64" w:rsidRPr="00C2448B" w:rsidRDefault="00AF2E64" w:rsidP="005E54DC">
                            <w:pPr>
                              <w:spacing w:after="0" w:line="288" w:lineRule="auto"/>
                              <w:ind w:left="120" w:hanging="10"/>
                              <w:jc w:val="both"/>
                              <w:rPr>
                                <w:rFonts w:ascii="Arial" w:eastAsia="Arial" w:hAnsi="Arial" w:cs="Arial"/>
                                <w:color w:val="FFFFFF" w:themeColor="background1"/>
                                <w:sz w:val="34"/>
                                <w:szCs w:val="34"/>
                              </w:rPr>
                            </w:pPr>
                            <w:r w:rsidRPr="00C2448B">
                              <w:rPr>
                                <w:rFonts w:ascii="Arial" w:hAnsi="Arial"/>
                                <w:color w:val="FFFFFF" w:themeColor="background1"/>
                                <w:sz w:val="34"/>
                                <w:szCs w:val="34"/>
                              </w:rPr>
                              <w:t xml:space="preserve">Se contactará a todos los pacientes del NHS que reciban atención o tratamiento relacionado con el cáncer como pacientes hospitalizados o ambulatorios en </w:t>
                            </w:r>
                            <w:r w:rsidRPr="00C256DA">
                              <w:rPr>
                                <w:rFonts w:ascii="Arial" w:hAnsi="Arial"/>
                                <w:color w:val="FFFFFF" w:themeColor="background1"/>
                                <w:sz w:val="34"/>
                                <w:szCs w:val="34"/>
                              </w:rPr>
                              <w:t>marzo</w:t>
                            </w:r>
                            <w:r w:rsidRPr="00C2448B">
                              <w:rPr>
                                <w:rFonts w:ascii="Arial" w:hAnsi="Arial"/>
                                <w:color w:val="FFFFFF" w:themeColor="background1"/>
                                <w:sz w:val="34"/>
                                <w:szCs w:val="34"/>
                              </w:rPr>
                              <w:t>, abril, mayo o junio de 2025 para que participen en una encuesta.</w:t>
                            </w:r>
                          </w:p>
                          <w:p w14:paraId="277BC663" w14:textId="77777777" w:rsidR="0044455C" w:rsidRPr="00C2448B" w:rsidRDefault="0044455C" w:rsidP="005E54DC">
                            <w:pPr>
                              <w:spacing w:after="0" w:line="288" w:lineRule="auto"/>
                              <w:ind w:left="120" w:hanging="10"/>
                              <w:jc w:val="both"/>
                              <w:rPr>
                                <w:rFonts w:ascii="Arial" w:eastAsia="Arial" w:hAnsi="Arial" w:cs="Arial"/>
                                <w:color w:val="FFFFFF" w:themeColor="background1"/>
                                <w:sz w:val="34"/>
                                <w:szCs w:val="34"/>
                              </w:rPr>
                            </w:pPr>
                          </w:p>
                          <w:p w14:paraId="69195C96" w14:textId="6276D9D1" w:rsidR="0044455C" w:rsidRPr="00C2448B" w:rsidRDefault="0044455C" w:rsidP="00BA0DEA">
                            <w:pPr>
                              <w:spacing w:after="953" w:line="288" w:lineRule="auto"/>
                              <w:ind w:left="120" w:hanging="10"/>
                              <w:rPr>
                                <w:rFonts w:asciiTheme="minorBidi" w:hAnsiTheme="minorBidi" w:cstheme="minorBidi"/>
                                <w:b/>
                                <w:bCs/>
                                <w:color w:val="FFFFFF" w:themeColor="background1"/>
                                <w:sz w:val="34"/>
                                <w:szCs w:val="34"/>
                              </w:rPr>
                            </w:pPr>
                            <w:r w:rsidRPr="00C2448B">
                              <w:rPr>
                                <w:rFonts w:asciiTheme="minorBidi" w:hAnsiTheme="minorBidi"/>
                                <w:color w:val="FFFFFF" w:themeColor="background1"/>
                                <w:sz w:val="34"/>
                                <w:szCs w:val="34"/>
                              </w:rPr>
                              <w:t>La participación en esta encuesta es</w:t>
                            </w:r>
                            <w:r w:rsidRPr="00C2448B">
                              <w:rPr>
                                <w:rFonts w:asciiTheme="minorBidi" w:hAnsiTheme="minorBidi"/>
                                <w:b/>
                                <w:color w:val="FFFFFF" w:themeColor="background1"/>
                                <w:sz w:val="34"/>
                                <w:szCs w:val="34"/>
                              </w:rPr>
                              <w:t xml:space="preserve"> voluntaria </w:t>
                            </w:r>
                            <w:r w:rsidRPr="00C2448B">
                              <w:rPr>
                                <w:rFonts w:asciiTheme="minorBidi" w:hAnsiTheme="minorBidi"/>
                                <w:color w:val="FFFFFF" w:themeColor="background1"/>
                                <w:sz w:val="34"/>
                                <w:szCs w:val="34"/>
                              </w:rPr>
                              <w:t xml:space="preserve">y todas las respuestas </w:t>
                            </w:r>
                            <w:r w:rsidRPr="00C2448B">
                              <w:rPr>
                                <w:rFonts w:asciiTheme="minorBidi" w:hAnsiTheme="minorBidi"/>
                                <w:color w:val="FFFFFF" w:themeColor="background1"/>
                                <w:sz w:val="34"/>
                                <w:szCs w:val="34"/>
                                <w:u w:val="single"/>
                              </w:rPr>
                              <w:t>son</w:t>
                            </w:r>
                            <w:r w:rsidRPr="00C2448B">
                              <w:rPr>
                                <w:rFonts w:asciiTheme="minorBidi" w:hAnsiTheme="minorBidi"/>
                                <w:b/>
                                <w:color w:val="FFFFFF" w:themeColor="background1"/>
                                <w:sz w:val="34"/>
                                <w:szCs w:val="34"/>
                              </w:rPr>
                              <w:t xml:space="preserve"> confidenciales.</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4.2pt;margin-top:268.9pt;width:668.4pt;height:314.9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" fillcolor="#0070c0" stroked="f" strokeweight="1pt">
                <v:stroke joinstyle="miter"/>
                <v:textbox>
                  <w:txbxContent>
                    <w:p w14:paraId="1BCEE250" w14:textId="46D92425" w:rsidR="00AF2E64" w:rsidRPr="00C2448B" w:rsidRDefault="00AF2E64" w:rsidP="005E54DC">
                      <w:pPr>
                        <w:spacing w:after="0" w:line="288" w:lineRule="auto"/>
                        <w:ind w:left="120" w:hanging="10"/>
                        <w:jc w:val="both"/>
                        <w:rPr>
                          <w:rFonts w:ascii="Arial" w:eastAsia="Arial" w:hAnsi="Arial" w:cs="Arial"/>
                          <w:color w:val="FFFFFF"/>
                          <w:sz w:val="34"/>
                          <w:szCs w:val="34"/>
                        </w:rPr>
                      </w:pPr>
                      <w:r w:rsidRPr="00C2448B">
                        <w:rPr>
                          <w:rFonts w:ascii="Arial" w:hAnsi="Arial"/>
                          <w:color w:val="FFFFFF"/>
                          <w:sz w:val="34"/>
                          <w:szCs w:val="34"/>
                        </w:rPr>
                        <w:t xml:space="preserve">Si ha recibido tratamiento en este centro de salud del NHS (Servicio Nacional de Salud), es posible que pronto se le pida que participe en la </w:t>
                      </w:r>
                      <w:r w:rsidRPr="00C2448B">
                        <w:rPr>
                          <w:rFonts w:ascii="Arial" w:hAnsi="Arial"/>
                          <w:b/>
                          <w:bCs/>
                          <w:color w:val="FFFFFF"/>
                          <w:sz w:val="34"/>
                          <w:szCs w:val="34"/>
                        </w:rPr>
                        <w:t>Encuesta nacional sobre la experiencia de pacientes con cáncer</w:t>
                      </w:r>
                      <w:r w:rsidRPr="00C2448B">
                        <w:rPr>
                          <w:rFonts w:ascii="Arial" w:hAnsi="Arial"/>
                          <w:color w:val="FFFFFF"/>
                          <w:sz w:val="34"/>
                          <w:szCs w:val="34"/>
                        </w:rPr>
                        <w:t xml:space="preserve"> de </w:t>
                      </w:r>
                      <w:r w:rsidRPr="00C256DA">
                        <w:rPr>
                          <w:rFonts w:ascii="Arial" w:hAnsi="Arial"/>
                          <w:color w:val="FFFFFF"/>
                          <w:sz w:val="34"/>
                          <w:szCs w:val="34"/>
                        </w:rPr>
                        <w:t xml:space="preserve">NHS </w:t>
                      </w:r>
                      <w:proofErr w:type="spellStart"/>
                      <w:r w:rsidR="00DD40AC" w:rsidRPr="00C256DA">
                        <w:rPr>
                          <w:rFonts w:ascii="Arial" w:hAnsi="Arial"/>
                          <w:color w:val="FFFFFF"/>
                          <w:sz w:val="34"/>
                          <w:szCs w:val="34"/>
                        </w:rPr>
                        <w:t>England</w:t>
                      </w:r>
                      <w:proofErr w:type="spellEnd"/>
                      <w:r w:rsidRPr="00C2448B">
                        <w:rPr>
                          <w:rFonts w:ascii="Arial" w:hAnsi="Arial"/>
                          <w:color w:val="FFFFFF"/>
                          <w:sz w:val="34"/>
                          <w:szCs w:val="34"/>
                        </w:rPr>
                        <w:t>. La encuesta nos ayuda a determinar lo que funciona bien y lo que se podría mejorar para futuros pacientes con cáncer.</w:t>
                      </w:r>
                    </w:p>
                    <w:p w14:paraId="2A408739" w14:textId="77777777" w:rsidR="0044455C" w:rsidRPr="00C2448B" w:rsidRDefault="0044455C" w:rsidP="005E54DC">
                      <w:pPr>
                        <w:spacing w:after="0" w:line="288" w:lineRule="auto"/>
                        <w:ind w:left="120" w:hanging="10"/>
                        <w:jc w:val="both"/>
                        <w:rPr>
                          <w:sz w:val="34"/>
                          <w:szCs w:val="34"/>
                        </w:rPr>
                      </w:pPr>
                    </w:p>
                    <w:p w14:paraId="6ACCD4CD" w14:textId="53FE5C79" w:rsidR="00AF2E64" w:rsidRPr="00C2448B" w:rsidRDefault="00AF2E64" w:rsidP="005E54DC">
                      <w:pPr>
                        <w:spacing w:after="0" w:line="288" w:lineRule="auto"/>
                        <w:ind w:left="120" w:hanging="10"/>
                        <w:jc w:val="both"/>
                        <w:rPr>
                          <w:rFonts w:ascii="Arial" w:eastAsia="Arial" w:hAnsi="Arial" w:cs="Arial"/>
                          <w:color w:val="FFFFFF" w:themeColor="background1"/>
                          <w:sz w:val="34"/>
                          <w:szCs w:val="34"/>
                        </w:rPr>
                      </w:pPr>
                      <w:r w:rsidRPr="00C2448B">
                        <w:rPr>
                          <w:rFonts w:ascii="Arial" w:hAnsi="Arial"/>
                          <w:color w:val="FFFFFF" w:themeColor="background1"/>
                          <w:sz w:val="34"/>
                          <w:szCs w:val="34"/>
                        </w:rPr>
                        <w:t xml:space="preserve">Se contactará a todos los pacientes del NHS que reciban atención o tratamiento relacionado con el cáncer como pacientes hospitalizados o ambulatorios en </w:t>
                      </w:r>
                      <w:r w:rsidRPr="00C256DA">
                        <w:rPr>
                          <w:rFonts w:ascii="Arial" w:hAnsi="Arial"/>
                          <w:color w:val="FFFFFF" w:themeColor="background1"/>
                          <w:sz w:val="34"/>
                          <w:szCs w:val="34"/>
                        </w:rPr>
                        <w:t>marzo</w:t>
                      </w:r>
                      <w:r w:rsidRPr="00C2448B">
                        <w:rPr>
                          <w:rFonts w:ascii="Arial" w:hAnsi="Arial"/>
                          <w:color w:val="FFFFFF" w:themeColor="background1"/>
                          <w:sz w:val="34"/>
                          <w:szCs w:val="34"/>
                        </w:rPr>
                        <w:t>, abril, mayo o junio de 2025 para que participen en una encuesta.</w:t>
                      </w:r>
                    </w:p>
                    <w:p w14:paraId="277BC663" w14:textId="77777777" w:rsidR="0044455C" w:rsidRPr="00C2448B" w:rsidRDefault="0044455C" w:rsidP="005E54DC">
                      <w:pPr>
                        <w:spacing w:after="0" w:line="288" w:lineRule="auto"/>
                        <w:ind w:left="120" w:hanging="10"/>
                        <w:jc w:val="both"/>
                        <w:rPr>
                          <w:rFonts w:ascii="Arial" w:eastAsia="Arial" w:hAnsi="Arial" w:cs="Arial"/>
                          <w:color w:val="FFFFFF" w:themeColor="background1"/>
                          <w:sz w:val="34"/>
                          <w:szCs w:val="34"/>
                        </w:rPr>
                      </w:pPr>
                    </w:p>
                    <w:p w14:paraId="69195C96" w14:textId="6276D9D1" w:rsidR="0044455C" w:rsidRPr="00C2448B" w:rsidRDefault="0044455C" w:rsidP="00BA0DEA">
                      <w:pPr>
                        <w:spacing w:after="953" w:line="288" w:lineRule="auto"/>
                        <w:ind w:left="120" w:hanging="10"/>
                        <w:rPr>
                          <w:rFonts w:asciiTheme="minorBidi" w:hAnsiTheme="minorBidi" w:cstheme="minorBidi"/>
                          <w:b/>
                          <w:bCs/>
                          <w:color w:val="FFFFFF" w:themeColor="background1"/>
                          <w:sz w:val="34"/>
                          <w:szCs w:val="34"/>
                        </w:rPr>
                      </w:pPr>
                      <w:r w:rsidRPr="00C2448B">
                        <w:rPr>
                          <w:rFonts w:asciiTheme="minorBidi" w:hAnsiTheme="minorBidi"/>
                          <w:color w:val="FFFFFF" w:themeColor="background1"/>
                          <w:sz w:val="34"/>
                          <w:szCs w:val="34"/>
                        </w:rPr>
                        <w:t>La participación en esta encuesta es</w:t>
                      </w:r>
                      <w:r w:rsidRPr="00C2448B">
                        <w:rPr>
                          <w:rFonts w:asciiTheme="minorBidi" w:hAnsiTheme="minorBidi"/>
                          <w:b/>
                          <w:color w:val="FFFFFF" w:themeColor="background1"/>
                          <w:sz w:val="34"/>
                          <w:szCs w:val="34"/>
                        </w:rPr>
                        <w:t xml:space="preserve"> voluntaria </w:t>
                      </w:r>
                      <w:r w:rsidRPr="00C2448B">
                        <w:rPr>
                          <w:rFonts w:asciiTheme="minorBidi" w:hAnsiTheme="minorBidi"/>
                          <w:color w:val="FFFFFF" w:themeColor="background1"/>
                          <w:sz w:val="34"/>
                          <w:szCs w:val="34"/>
                        </w:rPr>
                        <w:t xml:space="preserve">y todas las respuestas </w:t>
                      </w:r>
                      <w:r w:rsidRPr="00C2448B">
                        <w:rPr>
                          <w:rFonts w:asciiTheme="minorBidi" w:hAnsiTheme="minorBidi"/>
                          <w:color w:val="FFFFFF" w:themeColor="background1"/>
                          <w:sz w:val="34"/>
                          <w:szCs w:val="34"/>
                          <w:u w:val="single"/>
                        </w:rPr>
                        <w:t>son</w:t>
                      </w:r>
                      <w:r w:rsidRPr="00C2448B">
                        <w:rPr>
                          <w:rFonts w:asciiTheme="minorBidi" w:hAnsiTheme="minorBidi"/>
                          <w:b/>
                          <w:color w:val="FFFFFF" w:themeColor="background1"/>
                          <w:sz w:val="34"/>
                          <w:szCs w:val="34"/>
                        </w:rPr>
                        <w:t xml:space="preserve"> confidenciales.</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r w:rsidR="003A08FC">
        <w:rPr>
          <w:noProof/>
        </w:rPr>
        <w:drawing>
          <wp:inline distT="0" distB="0" distL="0" distR="0" wp14:anchorId="5781B666" wp14:editId="79A00BB9">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250908CE" w:rsidR="006A15BD" w:rsidRPr="0039363A" w:rsidRDefault="006A15BD" w:rsidP="005E54DC">
            <w:pPr>
              <w:jc w:val="both"/>
              <w:rPr>
                <w:sz w:val="116"/>
                <w:szCs w:val="116"/>
              </w:rPr>
            </w:pPr>
            <w:r>
              <w:rPr>
                <w:rFonts w:ascii="Arial" w:hAnsi="Arial"/>
                <w:b/>
                <w:color w:val="0072BC"/>
                <w:sz w:val="116"/>
              </w:rPr>
              <w:t>Ayúdenos a mejorar la atención de todos los pacientes con cáncer</w:t>
            </w:r>
          </w:p>
        </w:tc>
      </w:tr>
    </w:tbl>
    <w:p w14:paraId="796414DB" w14:textId="0B0670A7" w:rsidR="006A15BD" w:rsidRPr="006A15BD" w:rsidRDefault="006A15BD" w:rsidP="003A08FC">
      <w:pPr>
        <w:spacing w:after="227" w:line="278" w:lineRule="auto"/>
        <w:ind w:left="15" w:right="2097"/>
        <w:rPr>
          <w:rFonts w:ascii="Arial" w:eastAsia="Arial" w:hAnsi="Arial" w:cs="Arial"/>
          <w:b/>
          <w:bCs/>
          <w:color w:val="0072BC"/>
          <w:sz w:val="24"/>
        </w:rPr>
      </w:pP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0C0D5D9B" w:rsidR="003A08FC" w:rsidRPr="0037386F" w:rsidRDefault="003A08FC" w:rsidP="003A08FC">
      <w:pPr>
        <w:spacing w:after="227" w:line="278" w:lineRule="auto"/>
        <w:ind w:left="15" w:right="2097"/>
        <w:rPr>
          <w:rFonts w:ascii="Arial" w:eastAsia="Arial" w:hAnsi="Arial" w:cs="Arial"/>
          <w:b/>
          <w:bCs/>
          <w:color w:val="000000" w:themeColor="text1"/>
          <w:sz w:val="112"/>
          <w:szCs w:val="112"/>
        </w:rPr>
      </w:pPr>
    </w:p>
    <w:p w14:paraId="45A4EB56" w14:textId="1B6395A4" w:rsidR="003A08FC" w:rsidRPr="0037386F" w:rsidRDefault="003A08FC" w:rsidP="009F3C46">
      <w:pPr>
        <w:spacing w:after="227" w:line="278" w:lineRule="auto"/>
        <w:ind w:left="15" w:right="2097"/>
        <w:rPr>
          <w:rFonts w:ascii="Arial" w:eastAsia="Arial" w:hAnsi="Arial" w:cs="Arial"/>
          <w:b/>
          <w:color w:val="000000" w:themeColor="text1"/>
          <w:sz w:val="20"/>
          <w:szCs w:val="20"/>
        </w:rPr>
      </w:pPr>
    </w:p>
    <w:p w14:paraId="6C5F13DD" w14:textId="547AA258" w:rsidR="0037386F" w:rsidRDefault="00C2448B" w:rsidP="00665C5A">
      <w:pPr>
        <w:spacing w:after="0"/>
        <w:rPr>
          <w:rFonts w:ascii="Arial" w:eastAsia="Arial" w:hAnsi="Arial" w:cs="Arial"/>
          <w:color w:val="000000" w:themeColor="text1"/>
          <w:sz w:val="36"/>
          <w:szCs w:val="22"/>
        </w:rPr>
      </w:pPr>
      <w:r>
        <w:rPr>
          <w:rFonts w:ascii="Arial" w:hAnsi="Arial"/>
          <w:noProof/>
          <w:color w:val="000000" w:themeColor="text1"/>
          <w:sz w:val="36"/>
        </w:rPr>
        <mc:AlternateContent>
          <mc:Choice Requires="wps">
            <w:drawing>
              <wp:anchor distT="0" distB="0" distL="114300" distR="114300" simplePos="0" relativeHeight="251664384" behindDoc="0" locked="0" layoutInCell="1" allowOverlap="1" wp14:anchorId="10528981" wp14:editId="42A5475F">
                <wp:simplePos x="0" y="0"/>
                <wp:positionH relativeFrom="column">
                  <wp:posOffset>7595043</wp:posOffset>
                </wp:positionH>
                <wp:positionV relativeFrom="paragraph">
                  <wp:posOffset>287633</wp:posOffset>
                </wp:positionV>
                <wp:extent cx="1449705" cy="1374775"/>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705" cy="1374775"/>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2BEACAC4" id="Freeform: Shape 40" o:spid="_x0000_s1026" style="position:absolute;margin-left:598.05pt;margin-top:22.65pt;width:114.15pt;height:108.25pt;rotation:-1721927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197,261352;737887,52286;55573,260323;55573,260323;276691,902274;573826,1044968;839058,1374776;862938,1157648;1394133,903304;1394133,903304;1173015,261352" o:connectangles="0,0,0,0,0,0,0,0,0,0,0"/>
              </v:shape>
            </w:pict>
          </mc:Fallback>
        </mc:AlternateContent>
      </w:r>
      <w:r>
        <w:rPr>
          <w:rFonts w:ascii="Arial" w:hAnsi="Arial"/>
          <w:noProof/>
          <w:color w:val="000000" w:themeColor="text1"/>
          <w:sz w:val="36"/>
        </w:rPr>
        <mc:AlternateContent>
          <mc:Choice Requires="wpg">
            <w:drawing>
              <wp:anchor distT="0" distB="0" distL="114300" distR="114300" simplePos="0" relativeHeight="251662336" behindDoc="0" locked="0" layoutInCell="1" allowOverlap="1" wp14:anchorId="52773D71" wp14:editId="2C03AB6F">
                <wp:simplePos x="0" y="0"/>
                <wp:positionH relativeFrom="column">
                  <wp:posOffset>6286237</wp:posOffset>
                </wp:positionH>
                <wp:positionV relativeFrom="paragraph">
                  <wp:posOffset>293654</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8D569D4" id="Graphic 16" o:spid="_x0000_s1026" style="position:absolute;margin-left:495pt;margin-top:23.1pt;width:114.9pt;height:115.6pt;rotation:1805860fd;z-index:25166233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729C7C8" w14:textId="1C643239" w:rsidR="0037386F" w:rsidRDefault="0037386F" w:rsidP="00665C5A">
      <w:pPr>
        <w:spacing w:after="0"/>
        <w:rPr>
          <w:rFonts w:ascii="Arial" w:eastAsia="Arial" w:hAnsi="Arial" w:cs="Arial"/>
          <w:color w:val="000000" w:themeColor="text1"/>
          <w:sz w:val="36"/>
          <w:szCs w:val="22"/>
        </w:rPr>
      </w:pPr>
    </w:p>
    <w:p w14:paraId="05D47FD7" w14:textId="7FB2ED05" w:rsidR="0037386F" w:rsidRDefault="00C2448B" w:rsidP="00665C5A">
      <w:pPr>
        <w:spacing w:after="0"/>
        <w:rPr>
          <w:rFonts w:ascii="Arial" w:eastAsia="Arial" w:hAnsi="Arial" w:cs="Arial"/>
          <w:color w:val="000000" w:themeColor="text1"/>
          <w:sz w:val="36"/>
          <w:szCs w:val="22"/>
        </w:rPr>
      </w:pPr>
      <w:r>
        <w:rPr>
          <w:rFonts w:ascii="Arial" w:hAnsi="Arial"/>
          <w:b/>
          <w:noProof/>
          <w:color w:val="000000" w:themeColor="text1"/>
          <w:sz w:val="20"/>
        </w:rPr>
        <mc:AlternateContent>
          <mc:Choice Requires="wpg">
            <w:drawing>
              <wp:anchor distT="0" distB="0" distL="114300" distR="114300" simplePos="0" relativeHeight="251666432" behindDoc="0" locked="0" layoutInCell="1" allowOverlap="1" wp14:anchorId="259F0620" wp14:editId="421C54B7">
                <wp:simplePos x="0" y="0"/>
                <wp:positionH relativeFrom="column">
                  <wp:posOffset>7986122</wp:posOffset>
                </wp:positionH>
                <wp:positionV relativeFrom="paragraph">
                  <wp:posOffset>177354</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14:sizeRelH relativeFrom="margin">
                  <wp14:pctWidth>0</wp14:pctWidth>
                </wp14:sizeRelH>
                <wp14:sizeRelV relativeFrom="margin">
                  <wp14:pctHeight>0</wp14:pctHeight>
                </wp14:sizeRelV>
              </wp:anchor>
            </w:drawing>
          </mc:Choice>
          <mc:Fallback>
            <w:pict>
              <v:group w14:anchorId="0955759C" id="Graphic 16" o:spid="_x0000_s1026" style="position:absolute;margin-left:628.85pt;margin-top:13.95pt;width:39.55pt;height:29.15pt;rotation:-2095973fd;z-index:251666432;mso-width-relative:margin;mso-height-relative:margin"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61D5F4A" w14:textId="2FA104AD"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50C44B46" w14:textId="77777777" w:rsidR="00C2448B" w:rsidRDefault="00C2448B" w:rsidP="005E54DC">
            <w:pPr>
              <w:spacing w:line="287" w:lineRule="auto"/>
              <w:jc w:val="both"/>
              <w:rPr>
                <w:rFonts w:ascii="Arial" w:hAnsi="Arial"/>
                <w:color w:val="0072BC"/>
                <w:sz w:val="36"/>
              </w:rPr>
            </w:pPr>
          </w:p>
          <w:p w14:paraId="0452FBEC" w14:textId="34237ECD" w:rsidR="005E54DC" w:rsidRPr="005E54DC" w:rsidRDefault="005E54DC" w:rsidP="005E54DC">
            <w:pPr>
              <w:spacing w:line="287" w:lineRule="auto"/>
              <w:jc w:val="both"/>
              <w:rPr>
                <w:rFonts w:ascii="Arial" w:eastAsia="Arial" w:hAnsi="Arial" w:cs="Arial"/>
                <w:color w:val="0072BC"/>
                <w:sz w:val="36"/>
                <w:szCs w:val="36"/>
              </w:rPr>
            </w:pPr>
            <w:r>
              <w:rPr>
                <w:rFonts w:ascii="Arial" w:hAnsi="Arial"/>
                <w:color w:val="0072BC"/>
                <w:sz w:val="36"/>
              </w:rPr>
              <w:t>Si se lo invita, utilizaremos sus datos personales para enviarle una carta que explique cómo participar. También nos comunicaremos con algunas personas por mensaje de texto para que nos ayuden a entender cómo realizar la encuesta en el futuro. Solo utilizaremos sus datos para realizar una encuesta. Estos datos los brindará este centro de salud del NHS. Su información personal se manejará de forma segura y confidencial. No publicaremos ninguna información que pueda identificarlo.</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6B3E1B61"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Pr>
                <w:noProof/>
                <w:sz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77C9832"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29F53198" w:rsidR="00DE63BA" w:rsidRPr="00922D76" w:rsidRDefault="00922D76" w:rsidP="005E54DC">
            <w:pPr>
              <w:spacing w:line="288" w:lineRule="auto"/>
              <w:ind w:left="87" w:right="732"/>
              <w:jc w:val="both"/>
              <w:rPr>
                <w:rFonts w:ascii="Arial" w:eastAsia="Arial" w:hAnsi="Arial" w:cs="Arial"/>
                <w:color w:val="0072BC"/>
                <w:sz w:val="36"/>
                <w:szCs w:val="36"/>
              </w:rPr>
            </w:pPr>
            <w:r>
              <w:rPr>
                <w:rFonts w:ascii="Arial" w:hAnsi="Arial"/>
                <w:color w:val="0072BC"/>
                <w:sz w:val="36"/>
              </w:rPr>
              <w:t xml:space="preserve">Si </w:t>
            </w:r>
            <w:r>
              <w:rPr>
                <w:rFonts w:ascii="Arial" w:hAnsi="Arial"/>
                <w:b/>
                <w:bCs/>
                <w:color w:val="0072BC"/>
                <w:sz w:val="36"/>
              </w:rPr>
              <w:t>no</w:t>
            </w:r>
            <w:r>
              <w:rPr>
                <w:rFonts w:ascii="Arial" w:hAnsi="Arial"/>
                <w:color w:val="0072BC"/>
                <w:sz w:val="36"/>
              </w:rPr>
              <w:t xml:space="preserve"> desea participar o tiene alguna pregunta sobre la encuesta, comuníquese con este centro de salud del NHS a más tardar el viernes 4 de julio de 2025: </w:t>
            </w:r>
            <w:r>
              <w:rPr>
                <w:rFonts w:ascii="Arial" w:hAnsi="Arial"/>
                <w:color w:val="0072BC"/>
                <w:sz w:val="36"/>
                <w:highlight w:val="yellow"/>
              </w:rPr>
              <w:t>[</w:t>
            </w:r>
            <w:r w:rsidR="00BE0360" w:rsidRPr="00BE0360">
              <w:rPr>
                <w:rFonts w:ascii="Arial" w:hAnsi="Arial"/>
                <w:color w:val="0072BC"/>
                <w:sz w:val="36"/>
                <w:highlight w:val="yellow"/>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EA450A4" w:rsidR="001D03A1" w:rsidRPr="00E91F7C" w:rsidRDefault="005E54DC" w:rsidP="005E54DC">
            <w:pPr>
              <w:spacing w:line="288" w:lineRule="auto"/>
              <w:ind w:right="732"/>
              <w:jc w:val="both"/>
              <w:rPr>
                <w:rFonts w:asciiTheme="minorBidi" w:hAnsiTheme="minorBidi" w:cstheme="minorBidi"/>
                <w:sz w:val="36"/>
                <w:szCs w:val="36"/>
              </w:rPr>
            </w:pPr>
            <w:r>
              <w:rPr>
                <w:rFonts w:asciiTheme="minorBidi" w:hAnsiTheme="minorBidi"/>
                <w:sz w:val="36"/>
              </w:rPr>
              <w:t xml:space="preserve">Para obtener más información sobre la encuesta, ingrese a la siguiente dirección: </w:t>
            </w:r>
            <w:hyperlink r:id="rId7" w:history="1">
              <w:r w:rsidRPr="00C256DA">
                <w:rPr>
                  <w:rStyle w:val="Hyperlink"/>
                  <w:rFonts w:asciiTheme="minorBidi" w:hAnsiTheme="minorBidi"/>
                  <w:sz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3BC2A5C6" w:rsidR="0097714C" w:rsidRPr="00B76FB0" w:rsidRDefault="00C95A0B" w:rsidP="005E54DC">
            <w:pPr>
              <w:spacing w:line="288" w:lineRule="auto"/>
              <w:ind w:left="87" w:right="732"/>
              <w:jc w:val="both"/>
              <w:rPr>
                <w:rFonts w:asciiTheme="minorBidi" w:hAnsiTheme="minorBidi" w:cstheme="minorBidi"/>
                <w:sz w:val="28"/>
                <w:szCs w:val="28"/>
              </w:rPr>
            </w:pPr>
            <w:r>
              <w:rPr>
                <w:rFonts w:asciiTheme="minorBidi" w:hAnsiTheme="minorBidi"/>
                <w:sz w:val="28"/>
              </w:rPr>
              <w:lastRenderedPageBreak/>
              <w:t xml:space="preserve">Si no desea participar, aún deberá comunicarse con nosotros si tiene una Exclusión voluntaria de datos a nivel nacional. El Departamento de Salud y Asistencia Social ha confirmado que esta encuesta está exenta. Para obtener más información, ingrese a la siguiente dirección: </w:t>
            </w:r>
            <w:hyperlink r:id="rId8" w:history="1">
              <w:r w:rsidR="00882BCD" w:rsidRPr="00B46EB1">
                <w:rPr>
                  <w:rStyle w:val="Hyperlink"/>
                  <w:rFonts w:asciiTheme="minorBidi" w:hAnsiTheme="minorBidi"/>
                  <w:sz w:val="28"/>
                </w:rPr>
                <w:t>https://digital.nhs.uk/services/national-data-opt-out/programmes-to-which-the-national-data-opt-out-should-not-be-applied</w:t>
              </w:r>
            </w:hyperlink>
            <w:r>
              <w:rPr>
                <w:rFonts w:asciiTheme="minorBidi" w:hAnsiTheme="minorBidi"/>
                <w:sz w:val="28"/>
              </w:rPr>
              <w:t>. O escanee el código QR.</w:t>
            </w:r>
            <w:r>
              <w:rPr>
                <w:rFonts w:ascii="Times New Roman" w:hAnsi="Times New Roman"/>
                <w:color w:val="auto"/>
                <w:sz w:val="24"/>
              </w:rPr>
              <w:t xml:space="preserve"> </w:t>
            </w:r>
          </w:p>
        </w:tc>
        <w:tc>
          <w:tcPr>
            <w:tcW w:w="2779" w:type="dxa"/>
            <w:tcBorders>
              <w:top w:val="nil"/>
              <w:left w:val="nil"/>
              <w:bottom w:val="nil"/>
              <w:right w:val="nil"/>
            </w:tcBorders>
            <w:vAlign w:val="center"/>
          </w:tcPr>
          <w:p w14:paraId="23D52751" w14:textId="04B500CB" w:rsidR="0097714C" w:rsidRPr="00922D76" w:rsidRDefault="0019073E" w:rsidP="005E54DC">
            <w:pPr>
              <w:spacing w:line="288" w:lineRule="auto"/>
              <w:ind w:right="732"/>
              <w:jc w:val="both"/>
              <w:rPr>
                <w:rFonts w:ascii="Arial" w:eastAsia="Arial" w:hAnsi="Arial" w:cs="Arial"/>
                <w:color w:val="0072BC"/>
                <w:sz w:val="36"/>
                <w:szCs w:val="36"/>
              </w:rPr>
            </w:pPr>
            <w:r>
              <w:rPr>
                <w:rFonts w:asciiTheme="minorBidi" w:hAnsiTheme="minorBidi"/>
                <w:noProof/>
                <w:sz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Default="00F01149" w:rsidP="005E54DC">
            <w:pPr>
              <w:spacing w:line="288" w:lineRule="auto"/>
              <w:ind w:left="87" w:right="732"/>
              <w:jc w:val="both"/>
              <w:rPr>
                <w:rFonts w:asciiTheme="minorBidi" w:hAnsiTheme="minorBidi" w:cstheme="minorBidi"/>
                <w:sz w:val="28"/>
                <w:szCs w:val="28"/>
              </w:rPr>
            </w:pPr>
          </w:p>
          <w:p w14:paraId="26309D35" w14:textId="3E7C6FC8" w:rsidR="004C0844" w:rsidRPr="003057AB" w:rsidRDefault="004C0844" w:rsidP="005E54DC">
            <w:pPr>
              <w:spacing w:line="288" w:lineRule="auto"/>
              <w:ind w:left="87" w:right="732"/>
              <w:jc w:val="both"/>
              <w:rPr>
                <w:rFonts w:asciiTheme="minorBidi" w:hAnsiTheme="minorBidi" w:cstheme="minorBidi"/>
                <w:sz w:val="28"/>
                <w:szCs w:val="28"/>
              </w:rPr>
            </w:pPr>
            <w:r>
              <w:rPr>
                <w:rFonts w:asciiTheme="minorBidi" w:hAnsiTheme="minorBidi"/>
                <w:sz w:val="28"/>
              </w:rPr>
              <w:t xml:space="preserve">Picker realizará la encuesta en nombre de NHS </w:t>
            </w:r>
            <w:r w:rsidR="0077720A">
              <w:rPr>
                <w:rFonts w:asciiTheme="minorBidi" w:hAnsiTheme="minorBidi"/>
                <w:sz w:val="28"/>
              </w:rPr>
              <w:t>England</w:t>
            </w:r>
            <w:r>
              <w:rPr>
                <w:rFonts w:asciiTheme="minorBidi" w:hAnsiTheme="minorBidi"/>
                <w:sz w:val="28"/>
              </w:rPr>
              <w:t>. Un grupo de supervisión independiente, que incluye a miembros del público, ha brindado apoyo para que se pueda acceder a información confidencial de los pacientes para identificar e invitar a personas con cáncer a responder esta encuesta.</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6FA28" w14:textId="77777777" w:rsidR="006A4916" w:rsidRDefault="006A4916" w:rsidP="006A4916">
      <w:pPr>
        <w:spacing w:after="0" w:line="240" w:lineRule="auto"/>
      </w:pPr>
      <w:r>
        <w:separator/>
      </w:r>
    </w:p>
  </w:endnote>
  <w:endnote w:type="continuationSeparator" w:id="0">
    <w:p w14:paraId="4489CA8D" w14:textId="77777777" w:rsidR="006A4916" w:rsidRDefault="006A4916" w:rsidP="006A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2228C" w14:textId="77777777" w:rsidR="006A4916" w:rsidRDefault="006A4916" w:rsidP="006A4916">
      <w:pPr>
        <w:spacing w:after="0" w:line="240" w:lineRule="auto"/>
      </w:pPr>
      <w:r>
        <w:separator/>
      </w:r>
    </w:p>
  </w:footnote>
  <w:footnote w:type="continuationSeparator" w:id="0">
    <w:p w14:paraId="03778B8D" w14:textId="77777777" w:rsidR="006A4916" w:rsidRDefault="006A4916" w:rsidP="006A49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12BAD"/>
    <w:rsid w:val="00082638"/>
    <w:rsid w:val="0019073E"/>
    <w:rsid w:val="00193611"/>
    <w:rsid w:val="001D03A1"/>
    <w:rsid w:val="002C4AB5"/>
    <w:rsid w:val="00367569"/>
    <w:rsid w:val="0037386F"/>
    <w:rsid w:val="0039363A"/>
    <w:rsid w:val="003A08FC"/>
    <w:rsid w:val="003C29BA"/>
    <w:rsid w:val="003F111A"/>
    <w:rsid w:val="0044455C"/>
    <w:rsid w:val="00457BAF"/>
    <w:rsid w:val="004C0844"/>
    <w:rsid w:val="004C0FA8"/>
    <w:rsid w:val="00562D12"/>
    <w:rsid w:val="005D57DC"/>
    <w:rsid w:val="005E54DC"/>
    <w:rsid w:val="00601F60"/>
    <w:rsid w:val="0065051D"/>
    <w:rsid w:val="00665C5A"/>
    <w:rsid w:val="006A15BD"/>
    <w:rsid w:val="006A4916"/>
    <w:rsid w:val="0077720A"/>
    <w:rsid w:val="007A4079"/>
    <w:rsid w:val="007C6EF0"/>
    <w:rsid w:val="00816A3D"/>
    <w:rsid w:val="00834A98"/>
    <w:rsid w:val="00841550"/>
    <w:rsid w:val="00882BCD"/>
    <w:rsid w:val="00922D76"/>
    <w:rsid w:val="00933AAF"/>
    <w:rsid w:val="00967FC9"/>
    <w:rsid w:val="0097714C"/>
    <w:rsid w:val="009E237C"/>
    <w:rsid w:val="009F3C46"/>
    <w:rsid w:val="009F74D8"/>
    <w:rsid w:val="00AB7005"/>
    <w:rsid w:val="00AF2E64"/>
    <w:rsid w:val="00B76FB0"/>
    <w:rsid w:val="00BA0DEA"/>
    <w:rsid w:val="00BE0360"/>
    <w:rsid w:val="00BE0FE3"/>
    <w:rsid w:val="00C2448B"/>
    <w:rsid w:val="00C256DA"/>
    <w:rsid w:val="00C95A0B"/>
    <w:rsid w:val="00D821C1"/>
    <w:rsid w:val="00D966C2"/>
    <w:rsid w:val="00DD40AC"/>
    <w:rsid w:val="00DE63BA"/>
    <w:rsid w:val="00E91F7C"/>
    <w:rsid w:val="00EA6F85"/>
    <w:rsid w:val="00ED0B5F"/>
    <w:rsid w:val="00ED4DB5"/>
    <w:rsid w:val="00F01149"/>
    <w:rsid w:val="00F16160"/>
    <w:rsid w:val="00F911E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6A49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4916"/>
    <w:rPr>
      <w:rFonts w:ascii="Calibri" w:eastAsia="Calibri" w:hAnsi="Calibri" w:cs="Calibri"/>
      <w:color w:val="000000"/>
      <w:sz w:val="22"/>
      <w:lang w:eastAsia="en-GB"/>
    </w:rPr>
  </w:style>
  <w:style w:type="paragraph" w:styleId="Footer">
    <w:name w:val="footer"/>
    <w:basedOn w:val="Normal"/>
    <w:link w:val="FooterChar"/>
    <w:uiPriority w:val="99"/>
    <w:unhideWhenUsed/>
    <w:rsid w:val="006A49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4916"/>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2025-02-27T15:30:00Z</dcterms:created>
  <dcterms:modified xsi:type="dcterms:W3CDTF">2025-02-27T15:30:00Z</dcterms:modified>
</cp:coreProperties>
</file>